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8E" w:rsidRPr="00EF60BC" w:rsidRDefault="0033530C" w:rsidP="00EF60BC">
      <w:pPr>
        <w:jc w:val="center"/>
        <w:rPr>
          <w:b/>
          <w:bCs/>
          <w:sz w:val="28"/>
          <w:szCs w:val="28"/>
        </w:rPr>
      </w:pPr>
      <w:r w:rsidRPr="00EF60BC">
        <w:rPr>
          <w:b/>
          <w:bCs/>
          <w:sz w:val="28"/>
          <w:szCs w:val="28"/>
        </w:rPr>
        <w:t>Stephanie Corcoran, Ph</w:t>
      </w:r>
      <w:r w:rsidR="00EF60BC">
        <w:rPr>
          <w:b/>
          <w:bCs/>
          <w:sz w:val="28"/>
          <w:szCs w:val="28"/>
        </w:rPr>
        <w:t>.</w:t>
      </w:r>
      <w:r w:rsidRPr="00EF60BC">
        <w:rPr>
          <w:b/>
          <w:bCs/>
          <w:sz w:val="28"/>
          <w:szCs w:val="28"/>
        </w:rPr>
        <w:t>D. NCSP</w:t>
      </w:r>
    </w:p>
    <w:p w:rsidR="0033530C" w:rsidRDefault="0033530C"/>
    <w:p w:rsidR="0033530C" w:rsidRDefault="0033530C" w:rsidP="00EF60BC">
      <w:pPr>
        <w:jc w:val="center"/>
      </w:pPr>
      <w:r>
        <w:rPr>
          <w:noProof/>
        </w:rPr>
        <w:drawing>
          <wp:inline distT="0" distB="0" distL="0" distR="0">
            <wp:extent cx="1713230" cy="1713230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530C" w:rsidRDefault="0033530C">
      <w:r w:rsidRPr="0033530C">
        <w:t xml:space="preserve">Stephanie Corcoran is a nationally certified school psychologist and faculty at the University of Alabama at Birmingham (UAB) where she directs the school psychometry/psychology program.  She maintains an active research program that studies psychoeducational assessment and school-based interventions. </w:t>
      </w:r>
      <w:r w:rsidR="0093430F" w:rsidRPr="0093430F">
        <w:t xml:space="preserve">  Dr. Corcoran has written scholarly articles</w:t>
      </w:r>
      <w:r w:rsidR="00AF2EDA">
        <w:t>,</w:t>
      </w:r>
      <w:r w:rsidR="0093430F" w:rsidRPr="0093430F">
        <w:t xml:space="preserve"> book chapters</w:t>
      </w:r>
      <w:r w:rsidR="00AF2EDA">
        <w:t>, and a children’s book</w:t>
      </w:r>
      <w:r w:rsidR="00586DF2">
        <w:t>. She</w:t>
      </w:r>
      <w:r w:rsidR="0093430F" w:rsidRPr="0093430F">
        <w:t xml:space="preserve"> has been invited to deliver numerous presentations at state, national, and international conferences.</w:t>
      </w:r>
      <w:r w:rsidR="00EF60BC">
        <w:t>She is the</w:t>
      </w:r>
      <w:r w:rsidR="00AC342C">
        <w:t xml:space="preserve"> current</w:t>
      </w:r>
      <w:r w:rsidR="00EF60BC">
        <w:t xml:space="preserve"> President of the Alabama Association of School Psychologists</w:t>
      </w:r>
      <w:r w:rsidR="00586DF2">
        <w:t>.</w:t>
      </w:r>
    </w:p>
    <w:p w:rsidR="0033530C" w:rsidRDefault="0033530C"/>
    <w:sectPr w:rsidR="0033530C" w:rsidSect="00FE3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C26BB"/>
    <w:multiLevelType w:val="hybridMultilevel"/>
    <w:tmpl w:val="196EE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530C"/>
    <w:rsid w:val="0033530C"/>
    <w:rsid w:val="00376E12"/>
    <w:rsid w:val="004D7796"/>
    <w:rsid w:val="00586DF2"/>
    <w:rsid w:val="005E17EB"/>
    <w:rsid w:val="0072501E"/>
    <w:rsid w:val="0093430F"/>
    <w:rsid w:val="009D14D4"/>
    <w:rsid w:val="00AC342C"/>
    <w:rsid w:val="00AF2EDA"/>
    <w:rsid w:val="00BD288E"/>
    <w:rsid w:val="00CB055A"/>
    <w:rsid w:val="00EA659C"/>
    <w:rsid w:val="00EF60BC"/>
    <w:rsid w:val="00FE3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Corcoran, Stephanie</dc:creator>
  <cp:lastModifiedBy>owner</cp:lastModifiedBy>
  <cp:revision>2</cp:revision>
  <dcterms:created xsi:type="dcterms:W3CDTF">2022-08-31T21:26:00Z</dcterms:created>
  <dcterms:modified xsi:type="dcterms:W3CDTF">2022-08-31T21:26:00Z</dcterms:modified>
</cp:coreProperties>
</file>